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B" w:rsidRPr="00295BCD" w:rsidRDefault="00635B4B" w:rsidP="00635B4B">
      <w:pPr>
        <w:rPr>
          <w:rFonts w:ascii="Meiryo UI" w:eastAsia="Meiryo UI" w:hAnsi="Meiryo UI" w:cs="Meiryo UI" w:hint="eastAsia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>第３号様式</w:t>
      </w:r>
      <w:r w:rsidR="00295BCD">
        <w:rPr>
          <w:rFonts w:ascii="Meiryo UI" w:eastAsia="Meiryo UI" w:hAnsi="Meiryo UI" w:cs="Meiryo UI" w:hint="eastAsia"/>
          <w:sz w:val="20"/>
        </w:rPr>
        <w:t>（第9条</w:t>
      </w:r>
      <w:r w:rsidR="00295BCD">
        <w:rPr>
          <w:rFonts w:ascii="Meiryo UI" w:eastAsia="Meiryo UI" w:hAnsi="Meiryo UI" w:cs="Meiryo UI"/>
          <w:sz w:val="20"/>
        </w:rPr>
        <w:t>関係）</w:t>
      </w:r>
    </w:p>
    <w:p w:rsidR="00DA1449" w:rsidRPr="00295BCD" w:rsidRDefault="00514927" w:rsidP="00635B4B">
      <w:pPr>
        <w:jc w:val="center"/>
        <w:rPr>
          <w:rFonts w:ascii="Meiryo UI" w:eastAsia="Meiryo UI" w:hAnsi="Meiryo UI" w:cs="Meiryo UI"/>
          <w:b/>
          <w:sz w:val="24"/>
          <w:szCs w:val="32"/>
        </w:rPr>
      </w:pPr>
      <w:r w:rsidRPr="00295BCD">
        <w:rPr>
          <w:rFonts w:ascii="Meiryo UI" w:eastAsia="Meiryo UI" w:hAnsi="Meiryo UI" w:cs="Meiryo UI" w:hint="eastAsia"/>
          <w:b/>
          <w:sz w:val="24"/>
          <w:szCs w:val="32"/>
        </w:rPr>
        <w:t>医療通訳ボランティア活動報告書</w:t>
      </w:r>
    </w:p>
    <w:p w:rsidR="00514927" w:rsidRPr="00295BCD" w:rsidRDefault="00514927" w:rsidP="00514927">
      <w:pPr>
        <w:jc w:val="right"/>
        <w:rPr>
          <w:rFonts w:ascii="Meiryo UI" w:eastAsia="Meiryo UI" w:hAnsi="Meiryo UI" w:cs="Meiryo UI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>平成</w:t>
      </w:r>
      <w:r w:rsidR="00295BCD">
        <w:rPr>
          <w:rFonts w:ascii="Meiryo UI" w:eastAsia="Meiryo UI" w:hAnsi="Meiryo UI" w:cs="Meiryo UI" w:hint="eastAsia"/>
          <w:sz w:val="20"/>
        </w:rPr>
        <w:t xml:space="preserve">　</w:t>
      </w:r>
      <w:r w:rsidRPr="00295BCD">
        <w:rPr>
          <w:rFonts w:ascii="Meiryo UI" w:eastAsia="Meiryo UI" w:hAnsi="Meiryo UI" w:cs="Meiryo UI" w:hint="eastAsia"/>
          <w:sz w:val="20"/>
        </w:rPr>
        <w:t xml:space="preserve">　　年</w:t>
      </w:r>
      <w:r w:rsidR="00295BCD">
        <w:rPr>
          <w:rFonts w:ascii="Meiryo UI" w:eastAsia="Meiryo UI" w:hAnsi="Meiryo UI" w:cs="Meiryo UI" w:hint="eastAsia"/>
          <w:sz w:val="20"/>
        </w:rPr>
        <w:t xml:space="preserve">　</w:t>
      </w:r>
      <w:r w:rsidRPr="00295BCD">
        <w:rPr>
          <w:rFonts w:ascii="Meiryo UI" w:eastAsia="Meiryo UI" w:hAnsi="Meiryo UI" w:cs="Meiryo UI" w:hint="eastAsia"/>
          <w:sz w:val="20"/>
        </w:rPr>
        <w:t xml:space="preserve">　　月</w:t>
      </w:r>
      <w:r w:rsidR="00295BCD">
        <w:rPr>
          <w:rFonts w:ascii="Meiryo UI" w:eastAsia="Meiryo UI" w:hAnsi="Meiryo UI" w:cs="Meiryo UI" w:hint="eastAsia"/>
          <w:sz w:val="20"/>
        </w:rPr>
        <w:t xml:space="preserve">　</w:t>
      </w:r>
      <w:r w:rsidRPr="00295BCD">
        <w:rPr>
          <w:rFonts w:ascii="Meiryo UI" w:eastAsia="Meiryo UI" w:hAnsi="Meiryo UI" w:cs="Meiryo UI" w:hint="eastAsia"/>
          <w:sz w:val="20"/>
        </w:rPr>
        <w:t xml:space="preserve">　　日</w:t>
      </w:r>
    </w:p>
    <w:p w:rsidR="00514927" w:rsidRPr="00295BCD" w:rsidRDefault="00635B4B" w:rsidP="00514927">
      <w:pPr>
        <w:jc w:val="left"/>
        <w:rPr>
          <w:rFonts w:ascii="Meiryo UI" w:eastAsia="Meiryo UI" w:hAnsi="Meiryo UI" w:cs="Meiryo UI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>公益</w:t>
      </w:r>
      <w:r w:rsidR="00514927" w:rsidRPr="00295BCD">
        <w:rPr>
          <w:rFonts w:ascii="Meiryo UI" w:eastAsia="Meiryo UI" w:hAnsi="Meiryo UI" w:cs="Meiryo UI" w:hint="eastAsia"/>
          <w:sz w:val="20"/>
        </w:rPr>
        <w:t>財団法人沖縄県国際交流・人材育成財団</w:t>
      </w:r>
    </w:p>
    <w:p w:rsidR="00514927" w:rsidRPr="00295BCD" w:rsidRDefault="00514927" w:rsidP="00295BCD">
      <w:pPr>
        <w:ind w:firstLineChars="200" w:firstLine="400"/>
        <w:jc w:val="left"/>
        <w:rPr>
          <w:rFonts w:ascii="Meiryo UI" w:eastAsia="Meiryo UI" w:hAnsi="Meiryo UI" w:cs="Meiryo UI" w:hint="eastAsia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>理事長　　　　　　殿</w:t>
      </w:r>
    </w:p>
    <w:p w:rsidR="00514927" w:rsidRPr="00295BCD" w:rsidRDefault="00514927" w:rsidP="00514927">
      <w:pPr>
        <w:jc w:val="left"/>
        <w:rPr>
          <w:rFonts w:ascii="Meiryo UI" w:eastAsia="Meiryo UI" w:hAnsi="Meiryo UI" w:cs="Meiryo UI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 xml:space="preserve">　　　　　　　　　　　</w:t>
      </w:r>
      <w:r w:rsidR="004D0712" w:rsidRPr="00295BCD">
        <w:rPr>
          <w:rFonts w:ascii="Meiryo UI" w:eastAsia="Meiryo UI" w:hAnsi="Meiryo UI" w:cs="Meiryo UI" w:hint="eastAsia"/>
          <w:sz w:val="20"/>
        </w:rPr>
        <w:t xml:space="preserve">　</w:t>
      </w:r>
      <w:r w:rsidR="004D0712" w:rsidRPr="00295BCD">
        <w:rPr>
          <w:rFonts w:ascii="Meiryo UI" w:eastAsia="Meiryo UI" w:hAnsi="Meiryo UI" w:cs="Meiryo UI"/>
          <w:sz w:val="20"/>
        </w:rPr>
        <w:t xml:space="preserve">　　　</w:t>
      </w:r>
      <w:r w:rsidR="00295BCD">
        <w:rPr>
          <w:rFonts w:ascii="Meiryo UI" w:eastAsia="Meiryo UI" w:hAnsi="Meiryo UI" w:cs="Meiryo UI" w:hint="eastAsia"/>
          <w:sz w:val="20"/>
        </w:rPr>
        <w:t xml:space="preserve">　</w:t>
      </w:r>
      <w:r w:rsidR="004D0712" w:rsidRPr="00295BCD">
        <w:rPr>
          <w:rFonts w:ascii="Meiryo UI" w:eastAsia="Meiryo UI" w:hAnsi="Meiryo UI" w:cs="Meiryo UI"/>
          <w:sz w:val="20"/>
        </w:rPr>
        <w:t xml:space="preserve">　　　　　</w:t>
      </w:r>
      <w:r w:rsidRPr="00295BCD">
        <w:rPr>
          <w:rFonts w:ascii="Meiryo UI" w:eastAsia="Meiryo UI" w:hAnsi="Meiryo UI" w:cs="Meiryo UI" w:hint="eastAsia"/>
          <w:sz w:val="20"/>
        </w:rPr>
        <w:t xml:space="preserve">　　　ボランティア　住　　所：</w:t>
      </w:r>
    </w:p>
    <w:p w:rsidR="00514927" w:rsidRPr="00295BCD" w:rsidRDefault="00514927" w:rsidP="00514927">
      <w:pPr>
        <w:ind w:firstLineChars="2100" w:firstLine="4200"/>
        <w:jc w:val="left"/>
        <w:rPr>
          <w:rFonts w:ascii="Meiryo UI" w:eastAsia="Meiryo UI" w:hAnsi="Meiryo UI" w:cs="Meiryo UI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>氏　　名：</w:t>
      </w:r>
    </w:p>
    <w:p w:rsidR="00514927" w:rsidRPr="00295BCD" w:rsidRDefault="00514927" w:rsidP="00514927">
      <w:pPr>
        <w:ind w:firstLineChars="2100" w:firstLine="4200"/>
        <w:jc w:val="left"/>
        <w:rPr>
          <w:rFonts w:ascii="Meiryo UI" w:eastAsia="Meiryo UI" w:hAnsi="Meiryo UI" w:cs="Meiryo UI"/>
          <w:sz w:val="20"/>
        </w:rPr>
      </w:pPr>
      <w:r w:rsidRPr="00295BCD">
        <w:rPr>
          <w:rFonts w:ascii="Meiryo UI" w:eastAsia="Meiryo UI" w:hAnsi="Meiryo UI" w:cs="Meiryo UI" w:hint="eastAsia"/>
          <w:sz w:val="20"/>
        </w:rPr>
        <w:t>電話番号：</w:t>
      </w:r>
    </w:p>
    <w:p w:rsidR="00514927" w:rsidRPr="00295BCD" w:rsidRDefault="00514927" w:rsidP="00871BF1">
      <w:pPr>
        <w:spacing w:line="440" w:lineRule="atLeast"/>
        <w:ind w:firstLineChars="100" w:firstLine="210"/>
        <w:jc w:val="left"/>
        <w:rPr>
          <w:rFonts w:ascii="Meiryo UI" w:eastAsia="Meiryo UI" w:hAnsi="Meiryo UI" w:cs="Meiryo UI"/>
          <w:szCs w:val="24"/>
        </w:rPr>
      </w:pPr>
      <w:r w:rsidRPr="00295BCD">
        <w:rPr>
          <w:rFonts w:ascii="Meiryo UI" w:eastAsia="Meiryo UI" w:hAnsi="Meiryo UI" w:cs="Meiryo UI" w:hint="eastAsia"/>
          <w:szCs w:val="24"/>
        </w:rPr>
        <w:t>医療通訳ボランティア活動を実施したので、次のとおり報告します。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1095"/>
        <w:gridCol w:w="6543"/>
      </w:tblGrid>
      <w:tr w:rsidR="001B5F27" w:rsidRPr="00295BCD" w:rsidTr="00295BCD">
        <w:trPr>
          <w:trHeight w:val="628"/>
        </w:trPr>
        <w:tc>
          <w:tcPr>
            <w:tcW w:w="1718" w:type="dxa"/>
          </w:tcPr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295BCD">
              <w:rPr>
                <w:rFonts w:ascii="Meiryo UI" w:eastAsia="Meiryo UI" w:hAnsi="Meiryo UI" w:cs="Meiryo UI" w:hint="eastAsia"/>
                <w:sz w:val="20"/>
              </w:rPr>
              <w:t>通訳対象者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1B5F27" w:rsidRPr="00295BCD" w:rsidRDefault="001B5F27" w:rsidP="001B5F27">
            <w:pPr>
              <w:spacing w:line="440" w:lineRule="atLeast"/>
              <w:ind w:left="156"/>
              <w:jc w:val="left"/>
              <w:rPr>
                <w:rFonts w:ascii="Meiryo UI" w:eastAsia="Meiryo UI" w:hAnsi="Meiryo UI" w:cs="Meiryo UI"/>
                <w:sz w:val="20"/>
              </w:rPr>
            </w:pPr>
            <w:r w:rsidRPr="00295BCD">
              <w:rPr>
                <w:rFonts w:ascii="Meiryo UI" w:eastAsia="Meiryo UI" w:hAnsi="Meiryo UI" w:cs="Meiryo UI" w:hint="eastAsia"/>
                <w:sz w:val="20"/>
              </w:rPr>
              <w:t>氏  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5F27" w:rsidRPr="00295BCD" w:rsidTr="00635B4B">
        <w:trPr>
          <w:trHeight w:val="551"/>
        </w:trPr>
        <w:tc>
          <w:tcPr>
            <w:tcW w:w="1718" w:type="dxa"/>
          </w:tcPr>
          <w:p w:rsidR="001B5F27" w:rsidRPr="00295BCD" w:rsidRDefault="00295BCD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活動</w:t>
            </w:r>
            <w:r w:rsidR="001B5F27" w:rsidRPr="00295BCD">
              <w:rPr>
                <w:rFonts w:ascii="Meiryo UI" w:eastAsia="Meiryo UI" w:hAnsi="Meiryo UI" w:cs="Meiryo UI" w:hint="eastAsia"/>
                <w:sz w:val="20"/>
              </w:rPr>
              <w:t>日</w:t>
            </w:r>
          </w:p>
        </w:tc>
        <w:tc>
          <w:tcPr>
            <w:tcW w:w="7638" w:type="dxa"/>
            <w:gridSpan w:val="2"/>
          </w:tcPr>
          <w:p w:rsidR="001B5F27" w:rsidRPr="00295BCD" w:rsidRDefault="001B5F27" w:rsidP="00295BCD">
            <w:pPr>
              <w:pStyle w:val="a7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95BCD">
              <w:rPr>
                <w:rFonts w:ascii="Meiryo UI" w:eastAsia="Meiryo UI" w:hAnsi="Meiryo UI" w:cs="Meiryo UI" w:hint="eastAsia"/>
                <w:sz w:val="18"/>
              </w:rPr>
              <w:t xml:space="preserve">年　　</w:t>
            </w:r>
            <w:r w:rsidR="004D0712" w:rsidRPr="00295BC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295BC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4D0712" w:rsidRPr="00295BC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4D0712" w:rsidRPr="00295BCD">
              <w:rPr>
                <w:rFonts w:ascii="Meiryo UI" w:eastAsia="Meiryo UI" w:hAnsi="Meiryo UI" w:cs="Meiryo UI"/>
                <w:sz w:val="18"/>
              </w:rPr>
              <w:t xml:space="preserve">　　</w:t>
            </w:r>
            <w:r w:rsidRPr="00295BCD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4D0712" w:rsidRPr="00295BC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4D0712" w:rsidRPr="00295BCD">
              <w:rPr>
                <w:rFonts w:ascii="Meiryo UI" w:eastAsia="Meiryo UI" w:hAnsi="Meiryo UI" w:cs="Meiryo UI"/>
                <w:sz w:val="18"/>
              </w:rPr>
              <w:t xml:space="preserve">　　</w:t>
            </w:r>
            <w:r w:rsidRPr="00295BCD">
              <w:rPr>
                <w:rFonts w:ascii="Meiryo UI" w:eastAsia="Meiryo UI" w:hAnsi="Meiryo UI" w:cs="Meiryo UI" w:hint="eastAsia"/>
                <w:sz w:val="18"/>
              </w:rPr>
              <w:t xml:space="preserve">  　日</w:t>
            </w:r>
          </w:p>
        </w:tc>
      </w:tr>
      <w:tr w:rsidR="001B5F27" w:rsidRPr="00295BCD" w:rsidTr="00635B4B">
        <w:trPr>
          <w:trHeight w:val="559"/>
        </w:trPr>
        <w:tc>
          <w:tcPr>
            <w:tcW w:w="1718" w:type="dxa"/>
          </w:tcPr>
          <w:p w:rsidR="001B5F27" w:rsidRPr="00295BCD" w:rsidRDefault="00295BCD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時</w:t>
            </w:r>
            <w:r w:rsidR="001B5F27" w:rsidRPr="00295BCD">
              <w:rPr>
                <w:rFonts w:ascii="Meiryo UI" w:eastAsia="Meiryo UI" w:hAnsi="Meiryo UI" w:cs="Meiryo UI" w:hint="eastAsia"/>
                <w:sz w:val="20"/>
              </w:rPr>
              <w:t>間</w:t>
            </w:r>
          </w:p>
        </w:tc>
        <w:tc>
          <w:tcPr>
            <w:tcW w:w="7638" w:type="dxa"/>
            <w:gridSpan w:val="2"/>
          </w:tcPr>
          <w:p w:rsidR="001B5F27" w:rsidRPr="00295BCD" w:rsidRDefault="001B5F27" w:rsidP="004D0712">
            <w:pPr>
              <w:pStyle w:val="a7"/>
              <w:jc w:val="center"/>
              <w:rPr>
                <w:rFonts w:ascii="Meiryo UI" w:eastAsia="Meiryo UI" w:hAnsi="Meiryo UI" w:cs="Meiryo UI" w:hint="eastAsia"/>
                <w:sz w:val="18"/>
              </w:rPr>
            </w:pPr>
            <w:r w:rsidRPr="00295BCD">
              <w:rPr>
                <w:rFonts w:ascii="Meiryo UI" w:eastAsia="Meiryo UI" w:hAnsi="Meiryo UI" w:cs="Meiryo UI" w:hint="eastAsia"/>
                <w:sz w:val="18"/>
              </w:rPr>
              <w:t>時　　分から　　　時　　分まで</w:t>
            </w:r>
            <w:r w:rsidR="00295BC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295BCD">
              <w:rPr>
                <w:rFonts w:ascii="Meiryo UI" w:eastAsia="Meiryo UI" w:hAnsi="Meiryo UI" w:cs="Meiryo UI"/>
                <w:sz w:val="18"/>
              </w:rPr>
              <w:t>（　　　　　時間）</w:t>
            </w:r>
          </w:p>
        </w:tc>
      </w:tr>
      <w:tr w:rsidR="001B5F27" w:rsidRPr="00295BCD" w:rsidTr="00635B4B">
        <w:trPr>
          <w:trHeight w:val="566"/>
        </w:trPr>
        <w:tc>
          <w:tcPr>
            <w:tcW w:w="1718" w:type="dxa"/>
          </w:tcPr>
          <w:p w:rsidR="00635B4B" w:rsidRPr="00295BCD" w:rsidRDefault="001B5F27" w:rsidP="004D0712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295BCD">
              <w:rPr>
                <w:rFonts w:ascii="Meiryo UI" w:eastAsia="Meiryo UI" w:hAnsi="Meiryo UI" w:cs="Meiryo UI" w:hint="eastAsia"/>
                <w:sz w:val="20"/>
              </w:rPr>
              <w:t>活動場所</w:t>
            </w:r>
          </w:p>
        </w:tc>
        <w:tc>
          <w:tcPr>
            <w:tcW w:w="7638" w:type="dxa"/>
            <w:gridSpan w:val="2"/>
          </w:tcPr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5F27" w:rsidRPr="00295BCD" w:rsidTr="00635B4B">
        <w:trPr>
          <w:trHeight w:val="561"/>
        </w:trPr>
        <w:tc>
          <w:tcPr>
            <w:tcW w:w="1718" w:type="dxa"/>
          </w:tcPr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295BCD">
              <w:rPr>
                <w:rFonts w:ascii="Meiryo UI" w:eastAsia="Meiryo UI" w:hAnsi="Meiryo UI" w:cs="Meiryo UI" w:hint="eastAsia"/>
                <w:sz w:val="20"/>
              </w:rPr>
              <w:t>通訳</w:t>
            </w:r>
            <w:r w:rsidR="00295BCD">
              <w:rPr>
                <w:rFonts w:ascii="Meiryo UI" w:eastAsia="Meiryo UI" w:hAnsi="Meiryo UI" w:cs="Meiryo UI" w:hint="eastAsia"/>
                <w:sz w:val="20"/>
              </w:rPr>
              <w:t>言語</w:t>
            </w:r>
          </w:p>
        </w:tc>
        <w:tc>
          <w:tcPr>
            <w:tcW w:w="7638" w:type="dxa"/>
            <w:gridSpan w:val="2"/>
          </w:tcPr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5F27" w:rsidRPr="00295BCD" w:rsidTr="00295BCD">
        <w:trPr>
          <w:trHeight w:val="4665"/>
        </w:trPr>
        <w:tc>
          <w:tcPr>
            <w:tcW w:w="1718" w:type="dxa"/>
          </w:tcPr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295BCD" w:rsidRDefault="001B5F27" w:rsidP="00635B4B">
            <w:pPr>
              <w:spacing w:line="440" w:lineRule="atLeast"/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295BCD">
              <w:rPr>
                <w:rFonts w:ascii="Meiryo UI" w:eastAsia="Meiryo UI" w:hAnsi="Meiryo UI" w:cs="Meiryo UI" w:hint="eastAsia"/>
                <w:sz w:val="20"/>
              </w:rPr>
              <w:t>活動内容</w:t>
            </w:r>
            <w:r w:rsidR="00635B4B" w:rsidRPr="00295BCD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</w:p>
          <w:p w:rsidR="001B5F27" w:rsidRPr="00295BCD" w:rsidRDefault="00635B4B" w:rsidP="00295BCD">
            <w:pPr>
              <w:spacing w:line="440" w:lineRule="atLeast"/>
              <w:ind w:firstLineChars="50" w:firstLine="70"/>
              <w:jc w:val="left"/>
              <w:rPr>
                <w:rFonts w:ascii="Meiryo UI" w:eastAsia="Meiryo UI" w:hAnsi="Meiryo UI" w:cs="Meiryo UI"/>
                <w:sz w:val="20"/>
              </w:rPr>
            </w:pPr>
            <w:r w:rsidRPr="00295BCD">
              <w:rPr>
                <w:rFonts w:ascii="Meiryo UI" w:eastAsia="Meiryo UI" w:hAnsi="Meiryo UI" w:cs="Meiryo UI" w:hint="eastAsia"/>
                <w:sz w:val="14"/>
                <w:szCs w:val="18"/>
              </w:rPr>
              <w:t>できるだけ詳細に記入</w:t>
            </w:r>
          </w:p>
        </w:tc>
        <w:tc>
          <w:tcPr>
            <w:tcW w:w="7638" w:type="dxa"/>
            <w:gridSpan w:val="2"/>
          </w:tcPr>
          <w:p w:rsidR="001B5F27" w:rsidRPr="00295BCD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1B5F27" w:rsidRPr="00295BCD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1B5F27" w:rsidRPr="00295BCD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1B5F27" w:rsidRPr="00295BCD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1B5F27" w:rsidRPr="00295BCD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1B5F27" w:rsidRPr="00295BCD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635B4B" w:rsidRPr="00295BCD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635B4B" w:rsidRPr="00295BCD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635B4B" w:rsidRPr="00295BCD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635B4B" w:rsidRPr="00295BCD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635B4B" w:rsidRPr="00295BCD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 w:hint="eastAsia"/>
                <w:sz w:val="20"/>
              </w:rPr>
            </w:pPr>
          </w:p>
        </w:tc>
      </w:tr>
      <w:tr w:rsidR="00295BCD" w:rsidRPr="00295BCD" w:rsidTr="00635B4B">
        <w:trPr>
          <w:trHeight w:val="1480"/>
        </w:trPr>
        <w:tc>
          <w:tcPr>
            <w:tcW w:w="1718" w:type="dxa"/>
            <w:tcBorders>
              <w:bottom w:val="single" w:sz="4" w:space="0" w:color="auto"/>
            </w:tcBorders>
          </w:tcPr>
          <w:p w:rsidR="00295BCD" w:rsidRPr="00295BCD" w:rsidRDefault="00295BCD" w:rsidP="00295BCD">
            <w:pPr>
              <w:spacing w:line="440" w:lineRule="atLeast"/>
              <w:jc w:val="left"/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依頼</w:t>
            </w:r>
            <w:r>
              <w:rPr>
                <w:rFonts w:ascii="Meiryo UI" w:eastAsia="Meiryo UI" w:hAnsi="Meiryo UI" w:cs="Meiryo UI"/>
                <w:sz w:val="20"/>
              </w:rPr>
              <w:t>の内容と異なる出来事があった場合記入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</w:tcPr>
          <w:p w:rsidR="00295BCD" w:rsidRPr="00295BCD" w:rsidRDefault="00295BCD" w:rsidP="00295BCD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295BCD" w:rsidRDefault="00295BCD" w:rsidP="00295BCD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295BCD" w:rsidRPr="00295BCD" w:rsidRDefault="00295BCD" w:rsidP="00295BCD">
            <w:pPr>
              <w:spacing w:line="440" w:lineRule="atLeast"/>
              <w:jc w:val="left"/>
              <w:rPr>
                <w:rFonts w:ascii="Meiryo UI" w:eastAsia="Meiryo UI" w:hAnsi="Meiryo UI" w:cs="Meiryo UI" w:hint="eastAsia"/>
                <w:sz w:val="20"/>
              </w:rPr>
            </w:pPr>
            <w:bookmarkStart w:id="0" w:name="_GoBack"/>
            <w:bookmarkEnd w:id="0"/>
          </w:p>
          <w:p w:rsidR="00295BCD" w:rsidRPr="00295BCD" w:rsidRDefault="00295BCD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514927" w:rsidRPr="00295BCD" w:rsidRDefault="00514927" w:rsidP="00635B4B">
      <w:pPr>
        <w:jc w:val="left"/>
        <w:rPr>
          <w:rFonts w:ascii="Meiryo UI" w:eastAsia="Meiryo UI" w:hAnsi="Meiryo UI" w:cs="Meiryo UI" w:hint="eastAsia"/>
          <w:b/>
          <w:sz w:val="24"/>
          <w:szCs w:val="32"/>
        </w:rPr>
      </w:pPr>
    </w:p>
    <w:sectPr w:rsidR="00514927" w:rsidRPr="00295BCD" w:rsidSect="00295BC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4B" w:rsidRDefault="00635B4B" w:rsidP="00DA5F35">
      <w:r>
        <w:separator/>
      </w:r>
    </w:p>
  </w:endnote>
  <w:endnote w:type="continuationSeparator" w:id="0">
    <w:p w:rsidR="00635B4B" w:rsidRDefault="00635B4B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4B" w:rsidRDefault="00635B4B" w:rsidP="00DA5F35">
      <w:r>
        <w:separator/>
      </w:r>
    </w:p>
  </w:footnote>
  <w:footnote w:type="continuationSeparator" w:id="0">
    <w:p w:rsidR="00635B4B" w:rsidRDefault="00635B4B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7"/>
    <w:rsid w:val="000522D7"/>
    <w:rsid w:val="001B5F27"/>
    <w:rsid w:val="00295BCD"/>
    <w:rsid w:val="00412AE9"/>
    <w:rsid w:val="004D0712"/>
    <w:rsid w:val="00514927"/>
    <w:rsid w:val="005C0696"/>
    <w:rsid w:val="00635B4B"/>
    <w:rsid w:val="00871BF1"/>
    <w:rsid w:val="008B7020"/>
    <w:rsid w:val="00DA1449"/>
    <w:rsid w:val="00DA5F35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5F35"/>
  </w:style>
  <w:style w:type="paragraph" w:styleId="a5">
    <w:name w:val="footer"/>
    <w:basedOn w:val="a"/>
    <w:link w:val="a6"/>
    <w:uiPriority w:val="99"/>
    <w:semiHidden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2</cp:revision>
  <cp:lastPrinted>2013-04-18T05:02:00Z</cp:lastPrinted>
  <dcterms:created xsi:type="dcterms:W3CDTF">2016-04-30T00:50:00Z</dcterms:created>
  <dcterms:modified xsi:type="dcterms:W3CDTF">2016-04-30T00:50:00Z</dcterms:modified>
</cp:coreProperties>
</file>